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EF" w:rsidRPr="00AB5D1E" w:rsidRDefault="00D275EF" w:rsidP="00EB5592">
      <w:pPr>
        <w:ind w:left="-284" w:right="-142"/>
        <w:jc w:val="center"/>
        <w:rPr>
          <w:rFonts w:ascii="Cambria" w:hAnsi="Cambria" w:cstheme="minorHAnsi"/>
          <w:b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color w:val="1C1C1C"/>
          <w:sz w:val="22"/>
          <w:szCs w:val="22"/>
        </w:rPr>
        <w:t>TERMO DE CONCESSÃO DE BOLSA</w:t>
      </w: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color w:val="1C1C1C"/>
          <w:sz w:val="22"/>
          <w:szCs w:val="22"/>
        </w:rPr>
        <w:t>CONCEDENTE:</w:t>
      </w: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 Fundação Sousândrade de Apoio ao Desenvolvimento da Universidade Federal do Maranhão - FSADU, instituição fundacional de direito privado, sem fins lucrativos, inscrita no CNPJ sob o n.º 07.060.718/0001-12, Inscrição Estadual n.º 12.096.429-5, sediada na Rua das Juçaras, Quadra 44, nº 28, Renascença I, nesta cidade.</w:t>
      </w: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331F81" w:rsidRPr="00AB5D1E" w:rsidRDefault="00D275EF" w:rsidP="00EB5592">
      <w:pPr>
        <w:ind w:left="-284" w:right="-142"/>
        <w:jc w:val="both"/>
        <w:rPr>
          <w:rFonts w:ascii="Cambria" w:hAnsi="Cambria" w:cstheme="minorHAnsi"/>
          <w:b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color w:val="1C1C1C"/>
          <w:sz w:val="22"/>
          <w:szCs w:val="22"/>
        </w:rPr>
        <w:t>BENEFICIÁRIO</w:t>
      </w:r>
      <w:r w:rsidR="00EB5592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</w:t>
      </w:r>
      <w:r w:rsidRPr="00AB5D1E">
        <w:rPr>
          <w:rFonts w:ascii="Cambria" w:hAnsi="Cambria" w:cstheme="minorHAnsi"/>
          <w:b/>
          <w:color w:val="1C1C1C"/>
          <w:sz w:val="22"/>
          <w:szCs w:val="22"/>
        </w:rPr>
        <w:t>(A</w:t>
      </w:r>
      <w:r w:rsidR="00EB5592" w:rsidRPr="00AB5D1E">
        <w:rPr>
          <w:rFonts w:ascii="Cambria" w:hAnsi="Cambria" w:cstheme="minorHAnsi"/>
          <w:b/>
          <w:color w:val="1C1C1C"/>
          <w:sz w:val="22"/>
          <w:szCs w:val="22"/>
        </w:rPr>
        <w:t>)</w:t>
      </w:r>
      <w:r w:rsidR="00AB5D1E">
        <w:rPr>
          <w:rFonts w:ascii="Cambria" w:hAnsi="Cambria" w:cstheme="minorHAnsi"/>
          <w:b/>
          <w:color w:val="1C1C1C"/>
          <w:sz w:val="22"/>
          <w:szCs w:val="22"/>
        </w:rPr>
        <w:t xml:space="preserve">: </w:t>
      </w:r>
    </w:p>
    <w:p w:rsidR="00EB5592" w:rsidRPr="00AB5D1E" w:rsidRDefault="00EB5592" w:rsidP="00EB5592">
      <w:pPr>
        <w:pStyle w:val="Ttulo6"/>
        <w:ind w:left="-284" w:right="-142"/>
        <w:rPr>
          <w:rFonts w:ascii="Cambria" w:eastAsia="Verdana" w:hAnsi="Cambria" w:cstheme="minorHAnsi"/>
          <w:color w:val="000000"/>
          <w:sz w:val="22"/>
          <w:szCs w:val="22"/>
        </w:rPr>
      </w:pPr>
      <w:bookmarkStart w:id="0" w:name="gjdgxs" w:colFirst="0" w:colLast="0"/>
      <w:bookmarkEnd w:id="0"/>
      <w:r w:rsidRPr="00AB5D1E">
        <w:rPr>
          <w:rFonts w:ascii="Cambria" w:eastAsia="Verdana" w:hAnsi="Cambria" w:cstheme="minorHAnsi"/>
          <w:color w:val="000000"/>
          <w:sz w:val="22"/>
          <w:szCs w:val="22"/>
        </w:rPr>
        <w:t>RG:</w:t>
      </w:r>
      <w:r w:rsidR="00D275EF" w:rsidRPr="00AB5D1E">
        <w:rPr>
          <w:rFonts w:ascii="Cambria" w:eastAsia="Verdana" w:hAnsi="Cambria" w:cstheme="minorHAnsi"/>
          <w:color w:val="000000"/>
          <w:sz w:val="22"/>
          <w:szCs w:val="22"/>
        </w:rPr>
        <w:t xml:space="preserve">             </w:t>
      </w:r>
    </w:p>
    <w:p w:rsidR="00EB5592" w:rsidRPr="00AB5D1E" w:rsidRDefault="00331F81" w:rsidP="00EB5592">
      <w:pPr>
        <w:pStyle w:val="Ttulo6"/>
        <w:ind w:left="-284" w:right="-142"/>
        <w:rPr>
          <w:rFonts w:ascii="Cambria" w:eastAsia="Verdana" w:hAnsi="Cambria" w:cstheme="minorHAnsi"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color w:val="000000"/>
          <w:sz w:val="22"/>
          <w:szCs w:val="22"/>
        </w:rPr>
        <w:t xml:space="preserve">CPF: </w:t>
      </w:r>
    </w:p>
    <w:p w:rsidR="00CB228A" w:rsidRPr="00AB5D1E" w:rsidRDefault="00EB5592" w:rsidP="00EB5592">
      <w:pPr>
        <w:pStyle w:val="Ttulo6"/>
        <w:ind w:left="-284" w:right="-142"/>
        <w:rPr>
          <w:rFonts w:ascii="Cambria" w:eastAsia="Verdana" w:hAnsi="Cambria" w:cstheme="minorHAnsi"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color w:val="000000"/>
          <w:sz w:val="22"/>
          <w:szCs w:val="22"/>
        </w:rPr>
        <w:t xml:space="preserve">Endereço </w:t>
      </w:r>
    </w:p>
    <w:p w:rsidR="00EB5592" w:rsidRPr="00AB5D1E" w:rsidRDefault="00CB228A" w:rsidP="00EB5592">
      <w:pPr>
        <w:pStyle w:val="Normal1"/>
        <w:ind w:left="-284" w:right="-142"/>
        <w:jc w:val="both"/>
        <w:rPr>
          <w:rFonts w:ascii="Cambria" w:eastAsia="Verdana" w:hAnsi="Cambria" w:cstheme="minorHAnsi"/>
          <w:b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Bairro: </w:t>
      </w:r>
    </w:p>
    <w:p w:rsidR="00331F81" w:rsidRPr="00AB5D1E" w:rsidRDefault="004961F8" w:rsidP="00EB5592">
      <w:pPr>
        <w:pStyle w:val="Normal1"/>
        <w:ind w:left="-284" w:right="-142"/>
        <w:jc w:val="both"/>
        <w:rPr>
          <w:rFonts w:ascii="Cambria" w:eastAsia="Verdana" w:hAnsi="Cambria" w:cstheme="minorHAnsi"/>
          <w:b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Telefone: </w:t>
      </w:r>
    </w:p>
    <w:p w:rsidR="00331F81" w:rsidRPr="00AB5D1E" w:rsidRDefault="00331F81" w:rsidP="00EB5592">
      <w:pPr>
        <w:pStyle w:val="Normal1"/>
        <w:ind w:left="-284" w:right="-142"/>
        <w:jc w:val="both"/>
        <w:rPr>
          <w:rFonts w:ascii="Cambria" w:eastAsia="Verdana" w:hAnsi="Cambria" w:cstheme="minorHAnsi"/>
          <w:b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E-mail: </w:t>
      </w:r>
    </w:p>
    <w:p w:rsidR="00D275EF" w:rsidRPr="00AB5D1E" w:rsidRDefault="00D275EF" w:rsidP="00EB5592">
      <w:pPr>
        <w:pStyle w:val="Normal1"/>
        <w:ind w:left="-284" w:right="-142"/>
        <w:jc w:val="both"/>
        <w:rPr>
          <w:rFonts w:ascii="Cambria" w:eastAsia="Verdana" w:hAnsi="Cambria" w:cstheme="minorHAnsi"/>
          <w:b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Instituição de Ensino: </w:t>
      </w:r>
      <w:bookmarkStart w:id="1" w:name="30j0zll" w:colFirst="0" w:colLast="0"/>
      <w:bookmarkEnd w:id="1"/>
      <w:r w:rsidR="000F035F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>Universidade Federal do Maranhão</w:t>
      </w:r>
      <w:r w:rsidR="00FD048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- UFMA</w:t>
      </w:r>
    </w:p>
    <w:p w:rsidR="00EB5592" w:rsidRPr="00AB5D1E" w:rsidRDefault="00D275EF" w:rsidP="00EB5592">
      <w:pPr>
        <w:pStyle w:val="Normal1"/>
        <w:ind w:left="-284" w:right="-142"/>
        <w:jc w:val="both"/>
        <w:rPr>
          <w:rFonts w:ascii="Cambria" w:eastAsia="Arimo" w:hAnsi="Cambria" w:cstheme="minorHAnsi"/>
          <w:b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>Curso:</w:t>
      </w:r>
      <w:r w:rsidR="00CB228A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</w:t>
      </w:r>
    </w:p>
    <w:p w:rsidR="00331F81" w:rsidRPr="00AB5D1E" w:rsidRDefault="004961F8" w:rsidP="00EB5592">
      <w:pPr>
        <w:pStyle w:val="Normal1"/>
        <w:ind w:left="-284" w:right="-142"/>
        <w:jc w:val="both"/>
        <w:rPr>
          <w:rFonts w:ascii="Cambria" w:eastAsia="Arimo" w:hAnsi="Cambria" w:cstheme="minorHAnsi"/>
          <w:b/>
          <w:color w:val="000000"/>
          <w:sz w:val="22"/>
          <w:szCs w:val="22"/>
        </w:rPr>
      </w:pPr>
      <w:r w:rsidRPr="00AB5D1E">
        <w:rPr>
          <w:rFonts w:ascii="Cambria" w:eastAsia="Arimo" w:hAnsi="Cambria" w:cstheme="minorHAnsi"/>
          <w:b/>
          <w:color w:val="000000"/>
          <w:sz w:val="22"/>
          <w:szCs w:val="22"/>
        </w:rPr>
        <w:t xml:space="preserve">MATRÍCULA: </w:t>
      </w:r>
    </w:p>
    <w:p w:rsidR="004961F8" w:rsidRPr="00AB5D1E" w:rsidRDefault="00EB5592" w:rsidP="00EB5592">
      <w:pPr>
        <w:pStyle w:val="Normal1"/>
        <w:ind w:left="-284" w:right="-142"/>
        <w:jc w:val="both"/>
        <w:rPr>
          <w:rFonts w:ascii="Cambria" w:eastAsia="Arimo" w:hAnsi="Cambria" w:cstheme="minorHAnsi"/>
          <w:b/>
          <w:color w:val="000000"/>
          <w:sz w:val="22"/>
          <w:szCs w:val="22"/>
        </w:rPr>
      </w:pPr>
      <w:proofErr w:type="gramStart"/>
      <w:r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>(</w:t>
      </w:r>
      <w:r w:rsidR="006B499C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</w:t>
      </w:r>
      <w:r w:rsidR="00AB5D1E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</w:t>
      </w:r>
      <w:r w:rsidR="004961F8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>)</w:t>
      </w:r>
      <w:proofErr w:type="gramEnd"/>
      <w:r w:rsidR="004961F8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Graduação </w:t>
      </w:r>
      <w:bookmarkStart w:id="2" w:name="3znysh7" w:colFirst="0" w:colLast="0"/>
      <w:bookmarkEnd w:id="2"/>
      <w:r w:rsidR="004961F8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    (</w:t>
      </w:r>
      <w:r w:rsidR="006B499C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</w:t>
      </w:r>
      <w:r w:rsidR="00AB5D1E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</w:t>
      </w:r>
      <w:r w:rsidR="004961F8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>)</w:t>
      </w:r>
      <w:r w:rsidR="004961F8" w:rsidRPr="00AB5D1E">
        <w:rPr>
          <w:rFonts w:ascii="Cambria" w:eastAsia="Arimo" w:hAnsi="Cambria" w:cstheme="minorHAnsi"/>
          <w:b/>
          <w:color w:val="000000"/>
          <w:sz w:val="22"/>
          <w:szCs w:val="22"/>
        </w:rPr>
        <w:t xml:space="preserve"> </w:t>
      </w:r>
      <w:r w:rsidR="004961F8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Mestrado          </w:t>
      </w:r>
      <w:bookmarkStart w:id="3" w:name="2et92p0" w:colFirst="0" w:colLast="0"/>
      <w:bookmarkEnd w:id="3"/>
      <w:r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>(</w:t>
      </w:r>
      <w:r w:rsidR="00AB5D1E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</w:t>
      </w:r>
      <w:r w:rsidR="006B499C">
        <w:rPr>
          <w:rFonts w:ascii="Cambria" w:eastAsia="Verdana" w:hAnsi="Cambria" w:cstheme="minorHAnsi"/>
          <w:b/>
          <w:color w:val="000000"/>
          <w:sz w:val="22"/>
          <w:szCs w:val="22"/>
        </w:rPr>
        <w:t xml:space="preserve"> </w:t>
      </w:r>
      <w:r w:rsidR="004961F8" w:rsidRPr="00AB5D1E">
        <w:rPr>
          <w:rFonts w:ascii="Cambria" w:eastAsia="Verdana" w:hAnsi="Cambria" w:cstheme="minorHAnsi"/>
          <w:b/>
          <w:color w:val="000000"/>
          <w:sz w:val="22"/>
          <w:szCs w:val="22"/>
        </w:rPr>
        <w:t>)</w:t>
      </w:r>
      <w:r w:rsidR="004961F8" w:rsidRPr="00AB5D1E">
        <w:rPr>
          <w:rFonts w:ascii="Cambria" w:eastAsia="Arimo" w:hAnsi="Cambria" w:cstheme="minorHAnsi"/>
          <w:b/>
          <w:color w:val="000000"/>
          <w:sz w:val="22"/>
          <w:szCs w:val="22"/>
        </w:rPr>
        <w:t xml:space="preserve"> Doutorado         </w:t>
      </w:r>
      <w:r w:rsidRPr="00AB5D1E">
        <w:rPr>
          <w:rFonts w:ascii="Cambria" w:eastAsia="Arimo" w:hAnsi="Cambria" w:cstheme="minorHAnsi"/>
          <w:b/>
          <w:color w:val="000000"/>
          <w:sz w:val="22"/>
          <w:szCs w:val="22"/>
        </w:rPr>
        <w:t>(</w:t>
      </w:r>
      <w:r w:rsidR="006B499C">
        <w:rPr>
          <w:rFonts w:ascii="Cambria" w:eastAsia="Arimo" w:hAnsi="Cambria" w:cstheme="minorHAnsi"/>
          <w:b/>
          <w:color w:val="000000"/>
          <w:sz w:val="22"/>
          <w:szCs w:val="22"/>
        </w:rPr>
        <w:t xml:space="preserve"> </w:t>
      </w:r>
      <w:r w:rsidR="00AB5D1E" w:rsidRPr="00AB5D1E">
        <w:rPr>
          <w:rFonts w:ascii="Cambria" w:eastAsia="Arimo" w:hAnsi="Cambria" w:cstheme="minorHAnsi"/>
          <w:b/>
          <w:color w:val="000000"/>
          <w:sz w:val="22"/>
          <w:szCs w:val="22"/>
        </w:rPr>
        <w:t xml:space="preserve"> </w:t>
      </w:r>
      <w:r w:rsidR="004961F8" w:rsidRPr="00AB5D1E">
        <w:rPr>
          <w:rFonts w:ascii="Cambria" w:eastAsia="Arimo" w:hAnsi="Cambria" w:cstheme="minorHAnsi"/>
          <w:b/>
          <w:color w:val="000000"/>
          <w:sz w:val="22"/>
          <w:szCs w:val="22"/>
        </w:rPr>
        <w:t>) Pós Graduação</w:t>
      </w: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As partes acima identificadas, doravante denominadas apenas CONCEDENTE e </w:t>
      </w:r>
      <w:proofErr w:type="gramStart"/>
      <w:r w:rsidRPr="00AB5D1E">
        <w:rPr>
          <w:rFonts w:ascii="Cambria" w:hAnsi="Cambria" w:cstheme="minorHAnsi"/>
          <w:color w:val="1C1C1C"/>
          <w:sz w:val="22"/>
          <w:szCs w:val="22"/>
        </w:rPr>
        <w:t>BENEFICIÁRIO(</w:t>
      </w:r>
      <w:proofErr w:type="gramEnd"/>
      <w:r w:rsidRPr="00AB5D1E">
        <w:rPr>
          <w:rFonts w:ascii="Cambria" w:hAnsi="Cambria" w:cstheme="minorHAnsi"/>
          <w:color w:val="1C1C1C"/>
          <w:sz w:val="22"/>
          <w:szCs w:val="22"/>
        </w:rPr>
        <w:t>A), firmam o presente Termo de Concessão de Bolsa que se regerá pelas cláusulas e condições seguintes, além do que estiver estipulado na legislação pertinente:</w:t>
      </w: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D275EF" w:rsidRPr="00AB5D1E" w:rsidRDefault="00D275EF" w:rsidP="00EB5592">
      <w:pPr>
        <w:pStyle w:val="Normal1"/>
        <w:numPr>
          <w:ilvl w:val="0"/>
          <w:numId w:val="1"/>
        </w:numPr>
        <w:spacing w:before="60"/>
        <w:ind w:left="-284" w:right="-142" w:firstLine="0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A CONCEDENTE compromete-se em pagar </w:t>
      </w:r>
      <w:proofErr w:type="gramStart"/>
      <w:r w:rsidRPr="00AB5D1E">
        <w:rPr>
          <w:rFonts w:ascii="Cambria" w:hAnsi="Cambria" w:cstheme="minorHAnsi"/>
          <w:color w:val="1C1C1C"/>
          <w:sz w:val="22"/>
          <w:szCs w:val="22"/>
        </w:rPr>
        <w:t>ao(</w:t>
      </w:r>
      <w:proofErr w:type="gramEnd"/>
      <w:r w:rsidRPr="00AB5D1E">
        <w:rPr>
          <w:rFonts w:ascii="Cambria" w:hAnsi="Cambria" w:cstheme="minorHAnsi"/>
          <w:color w:val="1C1C1C"/>
          <w:sz w:val="22"/>
          <w:szCs w:val="22"/>
        </w:rPr>
        <w:t xml:space="preserve">a) BENEFICIÁRIO(a), a título de bolsa de: </w:t>
      </w:r>
    </w:p>
    <w:p w:rsidR="00A914FB" w:rsidRDefault="00EB5592" w:rsidP="00A914FB">
      <w:pPr>
        <w:pStyle w:val="Normal1"/>
        <w:spacing w:before="60"/>
        <w:ind w:left="-284" w:right="-142"/>
        <w:jc w:val="both"/>
        <w:rPr>
          <w:rFonts w:ascii="Cambria" w:hAnsi="Cambria"/>
          <w:color w:val="1C1C1C"/>
          <w:sz w:val="22"/>
          <w:szCs w:val="22"/>
        </w:rPr>
      </w:pPr>
      <w:proofErr w:type="gramStart"/>
      <w:r w:rsidRPr="00AB5D1E">
        <w:rPr>
          <w:rFonts w:ascii="Cambria" w:hAnsi="Cambria" w:cstheme="minorHAnsi"/>
          <w:b/>
          <w:color w:val="1C1C1C"/>
          <w:sz w:val="22"/>
          <w:szCs w:val="22"/>
        </w:rPr>
        <w:t>(</w:t>
      </w:r>
      <w:r w:rsidR="00AB5D1E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</w:t>
      </w:r>
      <w:r w:rsidRPr="00AB5D1E">
        <w:rPr>
          <w:rFonts w:ascii="Cambria" w:hAnsi="Cambria" w:cstheme="minorHAnsi"/>
          <w:b/>
          <w:color w:val="1C1C1C"/>
          <w:sz w:val="22"/>
          <w:szCs w:val="22"/>
        </w:rPr>
        <w:t>)</w:t>
      </w:r>
      <w:proofErr w:type="gramEnd"/>
      <w:r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Bolsa</w:t>
      </w:r>
      <w:r w:rsidR="00D275EF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de 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Ensino (</w:t>
      </w:r>
      <w:r w:rsidR="00AB5D1E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</w:t>
      </w:r>
      <w:r w:rsidRPr="00AB5D1E">
        <w:rPr>
          <w:rFonts w:ascii="Cambria" w:hAnsi="Cambria" w:cstheme="minorHAnsi"/>
          <w:b/>
          <w:color w:val="1C1C1C"/>
          <w:sz w:val="22"/>
          <w:szCs w:val="22"/>
        </w:rPr>
        <w:t>)</w:t>
      </w:r>
      <w:r w:rsidR="00D275EF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Bolsa de 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Pesquisa (</w:t>
      </w:r>
      <w:r w:rsidR="00AB5D1E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</w:t>
      </w:r>
      <w:r w:rsidR="00D275EF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) Bolsa de 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Extensão (</w:t>
      </w:r>
      <w:r w:rsidR="00AB5D1E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</w:t>
      </w:r>
      <w:r w:rsidR="00D275EF" w:rsidRPr="00AB5D1E">
        <w:rPr>
          <w:rFonts w:ascii="Cambria" w:hAnsi="Cambria" w:cstheme="minorHAnsi"/>
          <w:b/>
          <w:color w:val="1C1C1C"/>
          <w:sz w:val="22"/>
          <w:szCs w:val="22"/>
        </w:rPr>
        <w:t>) Bolsa de Inovação</w:t>
      </w:r>
      <w:r w:rsidR="00051D76" w:rsidRPr="00AB5D1E">
        <w:rPr>
          <w:rFonts w:ascii="Cambria" w:hAnsi="Cambria" w:cstheme="minorHAnsi"/>
          <w:color w:val="1C1C1C"/>
          <w:sz w:val="22"/>
          <w:szCs w:val="22"/>
        </w:rPr>
        <w:t xml:space="preserve">, </w:t>
      </w: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no valor mensal de </w:t>
      </w:r>
      <w:r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R$ 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valor (por extenso)</w:t>
      </w:r>
      <w:r w:rsidR="00D275EF" w:rsidRPr="00AB5D1E">
        <w:rPr>
          <w:rFonts w:ascii="Cambria" w:hAnsi="Cambria" w:cstheme="minorHAnsi"/>
          <w:b/>
          <w:color w:val="1C1C1C"/>
          <w:sz w:val="22"/>
          <w:szCs w:val="22"/>
        </w:rPr>
        <w:t>,</w:t>
      </w:r>
      <w:r w:rsidR="00D275EF" w:rsidRPr="00AB5D1E">
        <w:rPr>
          <w:rFonts w:ascii="Cambria" w:hAnsi="Cambria" w:cstheme="minorHAnsi"/>
          <w:color w:val="1C1C1C"/>
          <w:sz w:val="22"/>
          <w:szCs w:val="22"/>
        </w:rPr>
        <w:t xml:space="preserve"> </w:t>
      </w:r>
      <w:r w:rsidR="005B2883" w:rsidRPr="00AB5D1E">
        <w:rPr>
          <w:rFonts w:ascii="Cambria" w:hAnsi="Cambria" w:cstheme="minorHAnsi"/>
          <w:color w:val="1C1C1C"/>
          <w:sz w:val="22"/>
          <w:szCs w:val="22"/>
        </w:rPr>
        <w:t xml:space="preserve">no período de 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mês</w:t>
      </w:r>
      <w:r w:rsidR="00396795" w:rsidRPr="00AB5D1E">
        <w:rPr>
          <w:rFonts w:ascii="Cambria" w:hAnsi="Cambria" w:cstheme="minorHAnsi"/>
          <w:b/>
          <w:color w:val="1C1C1C"/>
          <w:sz w:val="22"/>
          <w:szCs w:val="22"/>
        </w:rPr>
        <w:t>/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ano</w:t>
      </w:r>
      <w:r w:rsidR="00396795" w:rsidRPr="00AB5D1E">
        <w:rPr>
          <w:rFonts w:ascii="Cambria" w:hAnsi="Cambria" w:cstheme="minorHAnsi"/>
          <w:b/>
          <w:color w:val="1C1C1C"/>
          <w:sz w:val="22"/>
          <w:szCs w:val="22"/>
        </w:rPr>
        <w:t xml:space="preserve"> a 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dia</w:t>
      </w:r>
      <w:r w:rsidR="00396795" w:rsidRPr="00AB5D1E">
        <w:rPr>
          <w:rFonts w:ascii="Cambria" w:hAnsi="Cambria" w:cstheme="minorHAnsi"/>
          <w:b/>
          <w:color w:val="1C1C1C"/>
          <w:sz w:val="22"/>
          <w:szCs w:val="22"/>
        </w:rPr>
        <w:t>/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mês</w:t>
      </w:r>
      <w:r w:rsidR="00396795" w:rsidRPr="00AB5D1E">
        <w:rPr>
          <w:rFonts w:ascii="Cambria" w:hAnsi="Cambria" w:cstheme="minorHAnsi"/>
          <w:b/>
          <w:color w:val="1C1C1C"/>
          <w:sz w:val="22"/>
          <w:szCs w:val="22"/>
        </w:rPr>
        <w:t>/</w:t>
      </w:r>
      <w:r w:rsidR="00051D76" w:rsidRPr="00AB5D1E">
        <w:rPr>
          <w:rFonts w:ascii="Cambria" w:hAnsi="Cambria" w:cstheme="minorHAnsi"/>
          <w:b/>
          <w:color w:val="1C1C1C"/>
          <w:sz w:val="22"/>
          <w:szCs w:val="22"/>
        </w:rPr>
        <w:t>ano</w:t>
      </w:r>
      <w:r w:rsidR="00945C04" w:rsidRPr="00AB5D1E">
        <w:rPr>
          <w:rFonts w:ascii="Cambria" w:hAnsi="Cambria" w:cstheme="minorHAnsi"/>
          <w:color w:val="1C1C1C"/>
          <w:sz w:val="22"/>
          <w:szCs w:val="22"/>
        </w:rPr>
        <w:t>, bolsa essa destinada a propiciar o aperfeiçoamento profissional, cultural e social do BENEFICIÁRIO, a ser alcançado através de sua participação nas atividades a serem desenvolvidas no âmbito</w:t>
      </w:r>
      <w:r w:rsidR="00A914FB">
        <w:rPr>
          <w:rFonts w:ascii="Cambria" w:hAnsi="Cambria"/>
          <w:color w:val="1C1C1C"/>
          <w:sz w:val="22"/>
          <w:szCs w:val="22"/>
        </w:rPr>
        <w:t>, a saber:</w:t>
      </w:r>
    </w:p>
    <w:p w:rsidR="00A914FB" w:rsidRDefault="00A914FB" w:rsidP="00A914FB">
      <w:pPr>
        <w:pStyle w:val="Normal1"/>
        <w:spacing w:before="60"/>
        <w:ind w:left="-284" w:right="-142"/>
        <w:jc w:val="both"/>
        <w:rPr>
          <w:rFonts w:ascii="Cambria" w:hAnsi="Cambria"/>
          <w:b/>
          <w:color w:val="1C1C1C"/>
          <w:sz w:val="22"/>
          <w:szCs w:val="22"/>
        </w:rPr>
      </w:pPr>
      <w:r>
        <w:rPr>
          <w:rFonts w:ascii="Cambria" w:hAnsi="Cambria"/>
          <w:b/>
          <w:color w:val="1C1C1C"/>
          <w:sz w:val="22"/>
          <w:szCs w:val="22"/>
        </w:rPr>
        <w:t xml:space="preserve">Título do </w:t>
      </w:r>
      <w:r w:rsidRPr="000C79A8">
        <w:rPr>
          <w:rFonts w:ascii="Cambria" w:hAnsi="Cambria"/>
          <w:b/>
          <w:color w:val="1C1C1C"/>
          <w:sz w:val="22"/>
          <w:szCs w:val="22"/>
        </w:rPr>
        <w:t xml:space="preserve">Projeto: </w:t>
      </w:r>
      <w:r w:rsidR="009663DA" w:rsidRPr="009663DA">
        <w:rPr>
          <w:rFonts w:ascii="Cambria" w:hAnsi="Cambria"/>
          <w:color w:val="1C1C1C"/>
          <w:sz w:val="22"/>
          <w:szCs w:val="22"/>
        </w:rPr>
        <w:t>(nome do Projeto)</w:t>
      </w:r>
    </w:p>
    <w:p w:rsidR="00A914FB" w:rsidRPr="000C79A8" w:rsidRDefault="00A914FB" w:rsidP="00A914FB">
      <w:pPr>
        <w:pStyle w:val="Normal1"/>
        <w:spacing w:before="60"/>
        <w:ind w:left="-284" w:right="-142"/>
        <w:jc w:val="both"/>
        <w:rPr>
          <w:rFonts w:ascii="Cambria" w:hAnsi="Cambria"/>
          <w:b/>
          <w:color w:val="1C1C1C"/>
          <w:sz w:val="22"/>
          <w:szCs w:val="22"/>
        </w:rPr>
      </w:pPr>
    </w:p>
    <w:p w:rsidR="00A914FB" w:rsidRPr="009663DA" w:rsidRDefault="00A914FB" w:rsidP="00A914FB">
      <w:pPr>
        <w:pStyle w:val="Normal1"/>
        <w:spacing w:before="60"/>
        <w:ind w:left="-284" w:right="-142"/>
        <w:jc w:val="both"/>
        <w:rPr>
          <w:rFonts w:ascii="Cambria" w:hAnsi="Cambria"/>
          <w:color w:val="1C1C1C"/>
          <w:sz w:val="22"/>
          <w:szCs w:val="22"/>
        </w:rPr>
      </w:pPr>
      <w:r w:rsidRPr="000C79A8">
        <w:rPr>
          <w:rFonts w:ascii="Cambria" w:hAnsi="Cambria"/>
          <w:b/>
          <w:color w:val="1C1C1C"/>
          <w:sz w:val="22"/>
          <w:szCs w:val="22"/>
        </w:rPr>
        <w:t xml:space="preserve">Atividades </w:t>
      </w:r>
      <w:r>
        <w:rPr>
          <w:rFonts w:ascii="Cambria" w:hAnsi="Cambria"/>
          <w:b/>
          <w:color w:val="1C1C1C"/>
          <w:sz w:val="22"/>
          <w:szCs w:val="22"/>
        </w:rPr>
        <w:t xml:space="preserve">a </w:t>
      </w:r>
      <w:r w:rsidR="006B499C">
        <w:rPr>
          <w:rFonts w:ascii="Cambria" w:hAnsi="Cambria"/>
          <w:b/>
          <w:color w:val="1C1C1C"/>
          <w:sz w:val="22"/>
          <w:szCs w:val="22"/>
        </w:rPr>
        <w:t xml:space="preserve">serem </w:t>
      </w:r>
      <w:r w:rsidR="006B499C" w:rsidRPr="000C79A8">
        <w:rPr>
          <w:rFonts w:ascii="Cambria" w:hAnsi="Cambria"/>
          <w:b/>
          <w:color w:val="1C1C1C"/>
          <w:sz w:val="22"/>
          <w:szCs w:val="22"/>
        </w:rPr>
        <w:t>desenvolvidas</w:t>
      </w:r>
      <w:r w:rsidRPr="000C79A8">
        <w:rPr>
          <w:rFonts w:ascii="Cambria" w:hAnsi="Cambria"/>
          <w:b/>
          <w:color w:val="1C1C1C"/>
          <w:sz w:val="22"/>
          <w:szCs w:val="22"/>
        </w:rPr>
        <w:t>:</w:t>
      </w:r>
      <w:r w:rsidR="009663DA">
        <w:rPr>
          <w:rFonts w:ascii="Cambria" w:hAnsi="Cambria"/>
          <w:b/>
          <w:color w:val="1C1C1C"/>
          <w:sz w:val="22"/>
          <w:szCs w:val="22"/>
        </w:rPr>
        <w:t xml:space="preserve"> </w:t>
      </w:r>
      <w:r w:rsidR="009663DA" w:rsidRPr="009663DA">
        <w:rPr>
          <w:rFonts w:ascii="Cambria" w:hAnsi="Cambria"/>
          <w:color w:val="1C1C1C"/>
          <w:sz w:val="22"/>
          <w:szCs w:val="22"/>
        </w:rPr>
        <w:t>(descrever as atividades pelo aluno)</w:t>
      </w:r>
    </w:p>
    <w:p w:rsidR="00AB5D1E" w:rsidRPr="00AB5D1E" w:rsidRDefault="00AB5D1E" w:rsidP="00051D76">
      <w:pPr>
        <w:pStyle w:val="Normal1"/>
        <w:spacing w:before="60"/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3A037E" w:rsidRPr="00AB5D1E" w:rsidRDefault="003A037E" w:rsidP="00EB5592">
      <w:pPr>
        <w:pStyle w:val="Normal1"/>
        <w:spacing w:before="60"/>
        <w:ind w:left="-284" w:right="-142"/>
        <w:jc w:val="both"/>
        <w:rPr>
          <w:rFonts w:ascii="Cambria" w:eastAsia="Verdana" w:hAnsi="Cambria" w:cstheme="minorHAnsi"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color w:val="000000"/>
          <w:sz w:val="22"/>
          <w:szCs w:val="22"/>
        </w:rPr>
        <w:t>Os pagamentos serão efetuados mediante envio para a FSADU pela Coordenação do Projeto da solicitação de pagamento, atestando a realização das atividades</w:t>
      </w:r>
      <w:r w:rsidR="006424AA" w:rsidRPr="00AB5D1E">
        <w:rPr>
          <w:rFonts w:ascii="Cambria" w:eastAsia="Verdana" w:hAnsi="Cambria" w:cstheme="minorHAnsi"/>
          <w:color w:val="000000"/>
          <w:sz w:val="22"/>
          <w:szCs w:val="22"/>
        </w:rPr>
        <w:t>, ficando o referido pagamento condicionado à existência de recursos financeiros, os quais são repassados pelo Órgão/Entidade financiadora do Projeto</w:t>
      </w:r>
      <w:r w:rsidR="006D445B" w:rsidRPr="00AB5D1E">
        <w:rPr>
          <w:rFonts w:ascii="Cambria" w:eastAsia="Verdana" w:hAnsi="Cambria" w:cstheme="minorHAnsi"/>
          <w:color w:val="000000"/>
          <w:sz w:val="22"/>
          <w:szCs w:val="22"/>
        </w:rPr>
        <w:t>.</w:t>
      </w:r>
    </w:p>
    <w:p w:rsidR="003A037E" w:rsidRPr="00AB5D1E" w:rsidRDefault="003A037E" w:rsidP="00EB5592">
      <w:pPr>
        <w:pStyle w:val="Normal1"/>
        <w:numPr>
          <w:ilvl w:val="1"/>
          <w:numId w:val="3"/>
        </w:numPr>
        <w:ind w:left="-284" w:right="-142" w:firstLine="0"/>
        <w:jc w:val="both"/>
        <w:rPr>
          <w:rFonts w:ascii="Cambria" w:eastAsia="Verdana" w:hAnsi="Cambria" w:cstheme="minorHAnsi"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color w:val="000000"/>
          <w:sz w:val="22"/>
          <w:szCs w:val="22"/>
        </w:rPr>
        <w:t>No pagamento, no que couber far-se-ão as devidas retenções tributárias na forma da legislação vigente.</w:t>
      </w:r>
    </w:p>
    <w:p w:rsidR="006424AA" w:rsidRPr="00AB5D1E" w:rsidRDefault="006424AA" w:rsidP="00EB5592">
      <w:pPr>
        <w:pStyle w:val="Normal1"/>
        <w:numPr>
          <w:ilvl w:val="1"/>
          <w:numId w:val="3"/>
        </w:numPr>
        <w:ind w:left="-284" w:right="-142" w:firstLine="0"/>
        <w:jc w:val="both"/>
        <w:rPr>
          <w:rFonts w:ascii="Cambria" w:eastAsia="Verdana" w:hAnsi="Cambria" w:cstheme="minorHAnsi"/>
          <w:color w:val="000000"/>
          <w:sz w:val="22"/>
          <w:szCs w:val="22"/>
        </w:rPr>
      </w:pPr>
      <w:r w:rsidRPr="00AB5D1E">
        <w:rPr>
          <w:rFonts w:ascii="Cambria" w:eastAsia="Verdana" w:hAnsi="Cambria" w:cstheme="minorHAnsi"/>
          <w:color w:val="000000"/>
          <w:sz w:val="22"/>
          <w:szCs w:val="22"/>
        </w:rPr>
        <w:t>O pagamento da bolsa se dará por meio de:</w:t>
      </w:r>
    </w:p>
    <w:tbl>
      <w:tblPr>
        <w:tblStyle w:val="Tabelacomgrade"/>
        <w:tblW w:w="9635" w:type="dxa"/>
        <w:tblInd w:w="-284" w:type="dxa"/>
        <w:tblLook w:val="04A0" w:firstRow="1" w:lastRow="0" w:firstColumn="1" w:lastColumn="0" w:noHBand="0" w:noVBand="1"/>
      </w:tblPr>
      <w:tblGrid>
        <w:gridCol w:w="3256"/>
        <w:gridCol w:w="2126"/>
        <w:gridCol w:w="2127"/>
        <w:gridCol w:w="2126"/>
      </w:tblGrid>
      <w:tr w:rsidR="009F0147" w:rsidRPr="009F0147" w:rsidTr="009F0147">
        <w:tc>
          <w:tcPr>
            <w:tcW w:w="3256" w:type="dxa"/>
          </w:tcPr>
          <w:p w:rsidR="009F0147" w:rsidRPr="009F0147" w:rsidRDefault="009F0147" w:rsidP="009F014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  <w:r w:rsidRPr="009F0147"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 xml:space="preserve">Banco:                                                       </w:t>
            </w:r>
          </w:p>
        </w:tc>
        <w:tc>
          <w:tcPr>
            <w:tcW w:w="2126" w:type="dxa"/>
          </w:tcPr>
          <w:p w:rsidR="009F0147" w:rsidRPr="009F0147" w:rsidRDefault="009F0147" w:rsidP="00F9572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  <w:r w:rsidRPr="009F0147"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 xml:space="preserve">Agência:                            </w:t>
            </w:r>
          </w:p>
        </w:tc>
        <w:tc>
          <w:tcPr>
            <w:tcW w:w="2127" w:type="dxa"/>
          </w:tcPr>
          <w:p w:rsidR="009F0147" w:rsidRPr="009F0147" w:rsidRDefault="009F0147" w:rsidP="00F9572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  <w:r w:rsidRPr="009F0147"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>Conta:</w:t>
            </w:r>
          </w:p>
        </w:tc>
        <w:tc>
          <w:tcPr>
            <w:tcW w:w="2126" w:type="dxa"/>
            <w:vMerge w:val="restart"/>
          </w:tcPr>
          <w:p w:rsidR="009F0147" w:rsidRPr="009F0147" w:rsidRDefault="009F0147" w:rsidP="00F9572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  <w:proofErr w:type="gramStart"/>
            <w:r w:rsidRPr="009F0147"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9F0147"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 xml:space="preserve"> ) Corrente</w:t>
            </w:r>
          </w:p>
          <w:p w:rsidR="009F0147" w:rsidRPr="009F0147" w:rsidRDefault="009F0147" w:rsidP="00F9572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  <w:proofErr w:type="gramStart"/>
            <w:r w:rsidRPr="009F0147"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9F0147"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  <w:t xml:space="preserve"> ) Poupança</w:t>
            </w:r>
          </w:p>
        </w:tc>
      </w:tr>
      <w:tr w:rsidR="009F0147" w:rsidRPr="009F0147" w:rsidTr="009F0147">
        <w:tc>
          <w:tcPr>
            <w:tcW w:w="3256" w:type="dxa"/>
          </w:tcPr>
          <w:p w:rsidR="009F0147" w:rsidRPr="009F0147" w:rsidRDefault="009F0147" w:rsidP="009F014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F0147" w:rsidRPr="009F0147" w:rsidRDefault="009F0147" w:rsidP="00F9572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F0147" w:rsidRPr="009F0147" w:rsidRDefault="009F0147" w:rsidP="00F9572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F0147" w:rsidRPr="009F0147" w:rsidRDefault="009F0147" w:rsidP="00F95727">
            <w:pPr>
              <w:pStyle w:val="Normal1"/>
              <w:jc w:val="both"/>
              <w:rPr>
                <w:rFonts w:ascii="Cambria" w:eastAsia="Verdana" w:hAnsi="Cambria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AF3B26" w:rsidRPr="009D2F58" w:rsidRDefault="00AF3B26" w:rsidP="00EB5592">
      <w:pPr>
        <w:pStyle w:val="Normal1"/>
        <w:ind w:left="-284" w:right="-142"/>
        <w:jc w:val="both"/>
        <w:rPr>
          <w:rFonts w:ascii="Cambria" w:eastAsia="Verdana" w:hAnsi="Cambria" w:cstheme="minorHAnsi"/>
          <w:b/>
          <w:color w:val="000000"/>
          <w:sz w:val="22"/>
          <w:szCs w:val="22"/>
        </w:rPr>
      </w:pPr>
    </w:p>
    <w:p w:rsidR="00D255B9" w:rsidRPr="00AB5D1E" w:rsidRDefault="00D275EF" w:rsidP="00D255B9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bCs/>
          <w:color w:val="1C1C1C"/>
          <w:sz w:val="22"/>
          <w:szCs w:val="22"/>
        </w:rPr>
        <w:t xml:space="preserve">2. </w:t>
      </w:r>
      <w:r w:rsidR="00D255B9" w:rsidRPr="00AB5D1E">
        <w:rPr>
          <w:rFonts w:ascii="Cambria" w:hAnsi="Cambria" w:cstheme="minorHAnsi"/>
          <w:color w:val="1C1C1C"/>
          <w:sz w:val="22"/>
          <w:szCs w:val="22"/>
        </w:rPr>
        <w:t>O presente instrumento é celebrado atendendo à solicitação feita pelo Coordenador, estando subordinado tanto a tal documento, quanto ao disposto no Contrato d</w:t>
      </w:r>
      <w:bookmarkStart w:id="4" w:name="_GoBack"/>
      <w:bookmarkEnd w:id="4"/>
      <w:r w:rsidR="00D255B9" w:rsidRPr="00AB5D1E">
        <w:rPr>
          <w:rFonts w:ascii="Cambria" w:hAnsi="Cambria" w:cstheme="minorHAnsi"/>
          <w:color w:val="1C1C1C"/>
          <w:sz w:val="22"/>
          <w:szCs w:val="22"/>
        </w:rPr>
        <w:t>o Projeto supra indicado, especialmente quanto ao prazo de vigência e ao Plano de Aplicação dos recursos a serem utilizados.</w:t>
      </w:r>
    </w:p>
    <w:p w:rsidR="00D275EF" w:rsidRPr="00AB5D1E" w:rsidRDefault="00D275EF" w:rsidP="00EB5592">
      <w:pPr>
        <w:tabs>
          <w:tab w:val="left" w:pos="0"/>
          <w:tab w:val="left" w:pos="709"/>
          <w:tab w:val="left" w:pos="1134"/>
        </w:tabs>
        <w:spacing w:after="240"/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color w:val="1C1C1C"/>
          <w:sz w:val="22"/>
          <w:szCs w:val="22"/>
        </w:rPr>
        <w:t>3.</w:t>
      </w: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 </w:t>
      </w:r>
      <w:r w:rsidR="00BF0A9B" w:rsidRPr="00AB5D1E">
        <w:rPr>
          <w:rFonts w:ascii="Cambria" w:hAnsi="Cambria" w:cstheme="minorHAnsi"/>
          <w:color w:val="1C1C1C"/>
          <w:sz w:val="22"/>
          <w:szCs w:val="22"/>
        </w:rPr>
        <w:t xml:space="preserve"> </w:t>
      </w: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 A Bolsa ora concedida poderá ser cancelada a qualquer tempo, por livre decisão da CONCEDENTE ou </w:t>
      </w:r>
      <w:proofErr w:type="gramStart"/>
      <w:r w:rsidRPr="00AB5D1E">
        <w:rPr>
          <w:rFonts w:ascii="Cambria" w:hAnsi="Cambria" w:cstheme="minorHAnsi"/>
          <w:color w:val="1C1C1C"/>
          <w:sz w:val="22"/>
          <w:szCs w:val="22"/>
        </w:rPr>
        <w:t>do(</w:t>
      </w:r>
      <w:proofErr w:type="gramEnd"/>
      <w:r w:rsidRPr="00AB5D1E">
        <w:rPr>
          <w:rFonts w:ascii="Cambria" w:hAnsi="Cambria" w:cstheme="minorHAnsi"/>
          <w:color w:val="1C1C1C"/>
          <w:sz w:val="22"/>
          <w:szCs w:val="22"/>
        </w:rPr>
        <w:t>a) BENEFICIÁRIO(A), por conclusão da participação deste último nas atividades a serem desenvolvidas no âmbito do pertinente Projeto ou por solicitação fundamentada do Coordenador do Projeto, assim como também poderá ter seu período de concessão prorrogado, a critério exclusivo das PARTES e mediante instrumento por escrito, atendendo solicitação fundamentada do Coordenador do Projeto.</w:t>
      </w:r>
    </w:p>
    <w:p w:rsidR="00D275EF" w:rsidRPr="00AB5D1E" w:rsidRDefault="00D275EF" w:rsidP="00EB5592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bCs/>
          <w:color w:val="1C1C1C"/>
          <w:sz w:val="22"/>
          <w:szCs w:val="22"/>
        </w:rPr>
        <w:lastRenderedPageBreak/>
        <w:t xml:space="preserve">4. </w:t>
      </w:r>
      <w:r w:rsidR="00BF0A9B" w:rsidRPr="00AB5D1E">
        <w:rPr>
          <w:rFonts w:ascii="Cambria" w:hAnsi="Cambria" w:cstheme="minorHAnsi"/>
          <w:b/>
          <w:bCs/>
          <w:color w:val="1C1C1C"/>
          <w:sz w:val="22"/>
          <w:szCs w:val="22"/>
        </w:rPr>
        <w:t xml:space="preserve"> </w:t>
      </w:r>
      <w:r w:rsidRPr="00AB5D1E">
        <w:rPr>
          <w:rFonts w:ascii="Cambria" w:hAnsi="Cambria" w:cstheme="minorHAnsi"/>
          <w:color w:val="1C1C1C"/>
          <w:sz w:val="22"/>
          <w:szCs w:val="22"/>
        </w:rPr>
        <w:t>Nenhuma contrapartida será exigida do</w:t>
      </w:r>
      <w:r w:rsidR="00D255B9" w:rsidRPr="00AB5D1E">
        <w:rPr>
          <w:rFonts w:ascii="Cambria" w:hAnsi="Cambria" w:cstheme="minorHAnsi"/>
          <w:color w:val="1C1C1C"/>
          <w:sz w:val="22"/>
          <w:szCs w:val="22"/>
        </w:rPr>
        <w:t xml:space="preserve"> </w:t>
      </w: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(a) </w:t>
      </w:r>
      <w:proofErr w:type="gramStart"/>
      <w:r w:rsidRPr="00AB5D1E">
        <w:rPr>
          <w:rFonts w:ascii="Cambria" w:hAnsi="Cambria" w:cstheme="minorHAnsi"/>
          <w:color w:val="1C1C1C"/>
          <w:sz w:val="22"/>
          <w:szCs w:val="22"/>
        </w:rPr>
        <w:t>BENEFICIÁRIO(</w:t>
      </w:r>
      <w:proofErr w:type="gramEnd"/>
      <w:r w:rsidRPr="00AB5D1E">
        <w:rPr>
          <w:rFonts w:ascii="Cambria" w:hAnsi="Cambria" w:cstheme="minorHAnsi"/>
          <w:color w:val="1C1C1C"/>
          <w:sz w:val="22"/>
          <w:szCs w:val="22"/>
        </w:rPr>
        <w:t>a) após o término dessa etapa de seu aperfeiçoamento profissional, cultural e social</w:t>
      </w:r>
      <w:r w:rsidR="00D255B9" w:rsidRPr="00AB5D1E">
        <w:rPr>
          <w:rFonts w:ascii="Cambria" w:hAnsi="Cambria" w:cstheme="minorHAnsi"/>
          <w:color w:val="1C1C1C"/>
          <w:sz w:val="22"/>
          <w:szCs w:val="22"/>
        </w:rPr>
        <w:t>, ficando, assim, estabelecido a</w:t>
      </w: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 ausência de qualquer vínculo empregatício com a CONCEDENTE, durante ou após a conclusão do pertinente Projeto.</w:t>
      </w:r>
    </w:p>
    <w:p w:rsidR="00D275EF" w:rsidRPr="00AB5D1E" w:rsidRDefault="00D275EF" w:rsidP="00EB5592">
      <w:pPr>
        <w:tabs>
          <w:tab w:val="left" w:pos="2694"/>
        </w:tabs>
        <w:spacing w:after="240"/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 xml:space="preserve">5. </w:t>
      </w:r>
      <w:proofErr w:type="gramStart"/>
      <w:r w:rsidRPr="00AB5D1E">
        <w:rPr>
          <w:rFonts w:ascii="Cambria" w:hAnsi="Cambria" w:cstheme="minorHAnsi"/>
          <w:color w:val="1C1C1C"/>
          <w:sz w:val="22"/>
          <w:szCs w:val="22"/>
        </w:rPr>
        <w:t>O(</w:t>
      </w:r>
      <w:proofErr w:type="gramEnd"/>
      <w:r w:rsidRPr="00AB5D1E">
        <w:rPr>
          <w:rFonts w:ascii="Cambria" w:hAnsi="Cambria" w:cstheme="minorHAnsi"/>
          <w:color w:val="1C1C1C"/>
          <w:sz w:val="22"/>
          <w:szCs w:val="22"/>
        </w:rPr>
        <w:t xml:space="preserve">A) BENEFICIÁRIO(A) não poderá receber outra Bolsa ou qualquer auxílio financeiro </w:t>
      </w:r>
      <w:r w:rsidR="00051D76" w:rsidRPr="00AB5D1E">
        <w:rPr>
          <w:rFonts w:ascii="Cambria" w:hAnsi="Cambria" w:cstheme="minorHAnsi"/>
          <w:color w:val="1C1C1C"/>
          <w:sz w:val="22"/>
          <w:szCs w:val="22"/>
        </w:rPr>
        <w:t xml:space="preserve">de </w:t>
      </w:r>
      <w:r w:rsidRPr="00AB5D1E">
        <w:rPr>
          <w:rFonts w:ascii="Cambria" w:hAnsi="Cambria" w:cstheme="minorHAnsi"/>
          <w:color w:val="1C1C1C"/>
          <w:sz w:val="22"/>
          <w:szCs w:val="22"/>
        </w:rPr>
        <w:t>qualquer ou</w:t>
      </w:r>
      <w:r w:rsidR="00051D76" w:rsidRPr="00AB5D1E">
        <w:rPr>
          <w:rFonts w:ascii="Cambria" w:hAnsi="Cambria" w:cstheme="minorHAnsi"/>
          <w:color w:val="1C1C1C"/>
          <w:sz w:val="22"/>
          <w:szCs w:val="22"/>
        </w:rPr>
        <w:t>t</w:t>
      </w:r>
      <w:r w:rsidRPr="00AB5D1E">
        <w:rPr>
          <w:rFonts w:ascii="Cambria" w:hAnsi="Cambria" w:cstheme="minorHAnsi"/>
          <w:color w:val="1C1C1C"/>
          <w:sz w:val="22"/>
          <w:szCs w:val="22"/>
        </w:rPr>
        <w:t>ra instituição de ensino ou agência de fomente, nacional ou internacional que exija exclusividade, sob pena do imediato cancelamento da Bolsa e devolução dos valores pagos</w:t>
      </w:r>
      <w:r w:rsidR="004B778D" w:rsidRPr="00AB5D1E">
        <w:rPr>
          <w:rFonts w:ascii="Cambria" w:hAnsi="Cambria" w:cstheme="minorHAnsi"/>
          <w:color w:val="1C1C1C"/>
          <w:sz w:val="22"/>
          <w:szCs w:val="22"/>
        </w:rPr>
        <w:t>, conforme declaração anexa, parte integrante desse Termo.</w:t>
      </w:r>
    </w:p>
    <w:p w:rsidR="00D255B9" w:rsidRPr="00AB5D1E" w:rsidRDefault="00D275EF" w:rsidP="00D255B9">
      <w:pPr>
        <w:tabs>
          <w:tab w:val="left" w:pos="709"/>
          <w:tab w:val="left" w:pos="851"/>
          <w:tab w:val="left" w:pos="2694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>6.</w:t>
      </w:r>
      <w:r w:rsidRPr="00AB5D1E">
        <w:rPr>
          <w:rFonts w:ascii="Cambria" w:hAnsi="Cambria" w:cstheme="minorHAnsi"/>
          <w:sz w:val="22"/>
          <w:szCs w:val="22"/>
        </w:rPr>
        <w:t xml:space="preserve"> 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Por força deste instrumento, todas as informações reveladas, transmitidas e divulgadas, por quaisquer meios (oral, escrito, mecânico, eletrônico, magnético, </w:t>
      </w:r>
      <w:r w:rsidR="00D255B9" w:rsidRPr="00AB5D1E">
        <w:rPr>
          <w:rFonts w:ascii="Cambria" w:hAnsi="Cambria" w:cstheme="minorHAnsi"/>
          <w:i/>
          <w:sz w:val="22"/>
          <w:szCs w:val="22"/>
        </w:rPr>
        <w:t>etc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.), pela CONCEDENTE ao BENEFICIÁRIO (A), doravante designadas simplesmente </w:t>
      </w:r>
      <w:r w:rsidR="00D255B9" w:rsidRPr="00AB5D1E">
        <w:rPr>
          <w:rFonts w:ascii="Cambria" w:hAnsi="Cambria" w:cstheme="minorHAnsi"/>
          <w:b/>
          <w:sz w:val="22"/>
          <w:szCs w:val="22"/>
        </w:rPr>
        <w:t>INFORMAÇÕES CONFIDENCIAIS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, são sigilosas na forma da Lei, concordando, expressamente o BENEFICIÁRIO(A), por meio do presente instrumento, em usá-las </w:t>
      </w:r>
      <w:r w:rsidR="00D255B9" w:rsidRPr="00AB5D1E">
        <w:rPr>
          <w:rFonts w:ascii="Cambria" w:hAnsi="Cambria" w:cstheme="minorHAnsi"/>
          <w:b/>
          <w:sz w:val="22"/>
          <w:szCs w:val="22"/>
        </w:rPr>
        <w:t>EXCLUSIVAMENTE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 com o propósito de atender ao objeto do pertinente Projeto, vedado o seu uso para formalização de acordos e ajustes com terceiros, salvo prévia, formal e expressa autorização do Coordenador Geral do Projeto, zelando para que não sejam, de qualquer forma, divulgadas ou reveladas a terceiros estranhos ao Projeto, obrigação esta que permanecerá em vigor por um período de 2 (dois) anos a contar da data do término deste Contrato.</w:t>
      </w:r>
    </w:p>
    <w:p w:rsidR="00D255B9" w:rsidRPr="00AB5D1E" w:rsidRDefault="00D275EF" w:rsidP="00D255B9">
      <w:pPr>
        <w:tabs>
          <w:tab w:val="left" w:pos="2694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>6.1.</w:t>
      </w:r>
      <w:r w:rsidRPr="00AB5D1E">
        <w:rPr>
          <w:rFonts w:ascii="Cambria" w:hAnsi="Cambria" w:cstheme="minorHAnsi"/>
          <w:sz w:val="22"/>
          <w:szCs w:val="22"/>
        </w:rPr>
        <w:t xml:space="preserve"> 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A não-observância do sigilo relativamente a quaisquer das </w:t>
      </w:r>
      <w:r w:rsidR="00D255B9" w:rsidRPr="00AB5D1E">
        <w:rPr>
          <w:rFonts w:ascii="Cambria" w:hAnsi="Cambria" w:cstheme="minorHAnsi"/>
          <w:b/>
          <w:sz w:val="22"/>
          <w:szCs w:val="22"/>
        </w:rPr>
        <w:t>INFORMAÇÕES CONFIDENCIAIS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 estabelecido neste instrumento, por parte do BENEFICIÁRIO(A), seja comissiva ou omissiva, após devidamente comprovada, resguardado o contraditório e a ampla defesa, possibilitará à CONCEDENTE a recomposição de todas as perdas e danos sofridos, inclusive as de ordem moral ou concorrencial, bem como às de responsabilidades civil e criminal respectivas, pelo exercício do direito de regresso, conforme previsão contida no Código Penal, no Código Civil e nos Códigos de Processo Penal e Civil, responsabilidades as quais serão apuradas em regular processo judicial ou administrativo.</w:t>
      </w:r>
    </w:p>
    <w:p w:rsidR="00D275EF" w:rsidRPr="00AB5D1E" w:rsidRDefault="00D275EF" w:rsidP="00EB5592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>6.2.</w:t>
      </w:r>
      <w:r w:rsidRPr="00AB5D1E">
        <w:rPr>
          <w:rFonts w:ascii="Cambria" w:hAnsi="Cambria" w:cstheme="minorHAnsi"/>
          <w:sz w:val="22"/>
          <w:szCs w:val="22"/>
        </w:rPr>
        <w:t xml:space="preserve">     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Caso o (a) BENEFICIÁRIO (A) venha a ser obrigado, por determinação legal ou judicial, a divulgar </w:t>
      </w:r>
      <w:r w:rsidR="00D255B9" w:rsidRPr="00AB5D1E">
        <w:rPr>
          <w:rFonts w:ascii="Cambria" w:hAnsi="Cambria" w:cstheme="minorHAnsi"/>
          <w:b/>
          <w:sz w:val="22"/>
          <w:szCs w:val="22"/>
        </w:rPr>
        <w:t>INFORMAÇÕES CONFIDENCIAIS</w:t>
      </w:r>
      <w:r w:rsidR="00D255B9" w:rsidRPr="00AB5D1E">
        <w:rPr>
          <w:rFonts w:ascii="Cambria" w:hAnsi="Cambria" w:cstheme="minorHAnsi"/>
          <w:sz w:val="22"/>
          <w:szCs w:val="22"/>
        </w:rPr>
        <w:t xml:space="preserve">, deverá, se possível, previamente e de imediato, sob pena de responsabilização, comunicar o fato à CONCEDENTE, permitindo a esta, às suas expensas, e com a cooperação do (a) BENEFICIÁRIO (A), intentar as medidas cabíveis, inclusive judiciais, para garantir o sigilo das </w:t>
      </w:r>
      <w:r w:rsidR="00D255B9" w:rsidRPr="00AB5D1E">
        <w:rPr>
          <w:rFonts w:ascii="Cambria" w:hAnsi="Cambria" w:cstheme="minorHAnsi"/>
          <w:b/>
          <w:sz w:val="22"/>
          <w:szCs w:val="22"/>
        </w:rPr>
        <w:t>INFORMAÇÕES CONFIDENCIAIS</w:t>
      </w:r>
      <w:r w:rsidR="00D255B9" w:rsidRPr="00AB5D1E">
        <w:rPr>
          <w:rFonts w:ascii="Cambria" w:hAnsi="Cambria" w:cstheme="minorHAnsi"/>
          <w:sz w:val="22"/>
          <w:szCs w:val="22"/>
        </w:rPr>
        <w:t>;</w:t>
      </w:r>
    </w:p>
    <w:p w:rsidR="003C2D82" w:rsidRPr="00AB5D1E" w:rsidRDefault="00051D76" w:rsidP="003C2D82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 xml:space="preserve">7. </w:t>
      </w:r>
      <w:r w:rsidR="003C2D82" w:rsidRPr="00AB5D1E">
        <w:rPr>
          <w:rFonts w:ascii="Cambria" w:hAnsi="Cambria" w:cstheme="minorHAnsi"/>
          <w:sz w:val="22"/>
          <w:szCs w:val="22"/>
        </w:rPr>
        <w:t xml:space="preserve">O (a) BENEFICIÁRIO (A) reconhece que a Instituição de Ensino, enquanto organização responsável pela execução do Projeto, é a proprietária </w:t>
      </w:r>
      <w:r w:rsidR="003C2D82" w:rsidRPr="00AB5D1E">
        <w:rPr>
          <w:rFonts w:ascii="Cambria" w:hAnsi="Cambria" w:cstheme="minorHAnsi"/>
          <w:b/>
          <w:sz w:val="22"/>
          <w:szCs w:val="22"/>
        </w:rPr>
        <w:t>EXCLUSIVA</w:t>
      </w:r>
      <w:r w:rsidR="003C2D82" w:rsidRPr="00AB5D1E">
        <w:rPr>
          <w:rFonts w:ascii="Cambria" w:hAnsi="Cambria" w:cstheme="minorHAnsi"/>
          <w:sz w:val="22"/>
          <w:szCs w:val="22"/>
        </w:rPr>
        <w:t xml:space="preserve"> da Propriedade Intelectual do produto criado/desenvolvido no âmbito da execução do Projeto e que, como tal, é detentora do direito </w:t>
      </w:r>
      <w:r w:rsidR="003C2D82" w:rsidRPr="00AB5D1E">
        <w:rPr>
          <w:rFonts w:ascii="Cambria" w:hAnsi="Cambria" w:cstheme="minorHAnsi"/>
          <w:b/>
          <w:sz w:val="22"/>
          <w:szCs w:val="22"/>
        </w:rPr>
        <w:t>EXCLUSIVO</w:t>
      </w:r>
      <w:r w:rsidR="003C2D82" w:rsidRPr="00AB5D1E">
        <w:rPr>
          <w:rFonts w:ascii="Cambria" w:hAnsi="Cambria" w:cstheme="minorHAnsi"/>
          <w:sz w:val="22"/>
          <w:szCs w:val="22"/>
        </w:rPr>
        <w:t xml:space="preserve"> de controlar o uso e o acesso ao mesmo, incluídas todas as especificações do Plano de Trabalho do Contrato do Projeto. </w:t>
      </w:r>
    </w:p>
    <w:p w:rsidR="003C2D82" w:rsidRPr="00AB5D1E" w:rsidRDefault="00051D76" w:rsidP="003C2D82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sz w:val="22"/>
          <w:szCs w:val="22"/>
        </w:rPr>
        <w:t xml:space="preserve"> </w:t>
      </w:r>
      <w:r w:rsidR="000C67B6" w:rsidRPr="00AB5D1E">
        <w:rPr>
          <w:rFonts w:ascii="Cambria" w:hAnsi="Cambria" w:cstheme="minorHAnsi"/>
          <w:b/>
          <w:sz w:val="22"/>
          <w:szCs w:val="22"/>
        </w:rPr>
        <w:t>7.1</w:t>
      </w:r>
      <w:r w:rsidR="000C67B6" w:rsidRPr="00AB5D1E">
        <w:rPr>
          <w:rFonts w:ascii="Cambria" w:hAnsi="Cambria" w:cstheme="minorHAnsi"/>
          <w:sz w:val="22"/>
          <w:szCs w:val="22"/>
        </w:rPr>
        <w:t xml:space="preserve"> </w:t>
      </w:r>
      <w:r w:rsidR="003C2D82" w:rsidRPr="00AB5D1E">
        <w:rPr>
          <w:rFonts w:ascii="Cambria" w:hAnsi="Cambria" w:cstheme="minorHAnsi"/>
          <w:sz w:val="22"/>
          <w:szCs w:val="22"/>
        </w:rPr>
        <w:t>O (a) BENEFICIÁRIO (A) concorda em usar o produto do projeto, exclusivamente, para fins autorizados pela Coordenação Geral do Projeto e em inteira conformidade com as Leis aplicáveis, incluindo, mas não se limitando, à Lei Geral de Proteção de Dados (LGPD), sob pena de responsabilização.</w:t>
      </w:r>
    </w:p>
    <w:p w:rsidR="000C67B6" w:rsidRPr="00AB5D1E" w:rsidRDefault="000C67B6" w:rsidP="00051D76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>7.2</w:t>
      </w:r>
      <w:r w:rsidR="00051D76" w:rsidRPr="00AB5D1E">
        <w:rPr>
          <w:rFonts w:ascii="Cambria" w:hAnsi="Cambria" w:cstheme="minorHAnsi"/>
          <w:sz w:val="22"/>
          <w:szCs w:val="22"/>
        </w:rPr>
        <w:t xml:space="preserve"> </w:t>
      </w:r>
      <w:r w:rsidR="003C2D82" w:rsidRPr="00AB5D1E">
        <w:rPr>
          <w:rFonts w:ascii="Cambria" w:hAnsi="Cambria" w:cstheme="minorHAnsi"/>
          <w:sz w:val="22"/>
          <w:szCs w:val="22"/>
        </w:rPr>
        <w:t>O (a) BENEFICIÁRIO (</w:t>
      </w:r>
      <w:proofErr w:type="gramStart"/>
      <w:r w:rsidR="003C2D82" w:rsidRPr="00AB5D1E">
        <w:rPr>
          <w:rFonts w:ascii="Cambria" w:hAnsi="Cambria" w:cstheme="minorHAnsi"/>
          <w:sz w:val="22"/>
          <w:szCs w:val="22"/>
        </w:rPr>
        <w:t>A)  concorda</w:t>
      </w:r>
      <w:proofErr w:type="gramEnd"/>
      <w:r w:rsidR="003C2D82" w:rsidRPr="00AB5D1E">
        <w:rPr>
          <w:rFonts w:ascii="Cambria" w:hAnsi="Cambria" w:cstheme="minorHAnsi"/>
          <w:sz w:val="22"/>
          <w:szCs w:val="22"/>
        </w:rPr>
        <w:t xml:space="preserve"> em cumprir todas as disposições da LGPD e a tomar todas as medidas necessárias para zelar e proteger as </w:t>
      </w:r>
      <w:r w:rsidR="003C2D82" w:rsidRPr="00AB5D1E">
        <w:rPr>
          <w:rFonts w:ascii="Cambria" w:hAnsi="Cambria" w:cstheme="minorHAnsi"/>
          <w:b/>
          <w:sz w:val="22"/>
          <w:szCs w:val="22"/>
        </w:rPr>
        <w:t>INFORMAÇÕES CONFIDENCIAIS</w:t>
      </w:r>
      <w:r w:rsidR="003C2D82" w:rsidRPr="00AB5D1E">
        <w:rPr>
          <w:rFonts w:ascii="Cambria" w:hAnsi="Cambria" w:cstheme="minorHAnsi"/>
          <w:sz w:val="22"/>
          <w:szCs w:val="22"/>
        </w:rPr>
        <w:t xml:space="preserve"> relacionadas ao Projeto e aos dados pessoais dos titulares de tais dados, sob pena de responsabilização.</w:t>
      </w:r>
    </w:p>
    <w:p w:rsidR="00051D76" w:rsidRPr="00AB5D1E" w:rsidRDefault="000C67B6" w:rsidP="00051D76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 xml:space="preserve">7.3 </w:t>
      </w:r>
      <w:r w:rsidR="003C2D82" w:rsidRPr="00AB5D1E">
        <w:rPr>
          <w:rFonts w:ascii="Cambria" w:hAnsi="Cambria" w:cstheme="minorHAnsi"/>
          <w:sz w:val="22"/>
          <w:szCs w:val="22"/>
        </w:rPr>
        <w:t xml:space="preserve">O (a) </w:t>
      </w:r>
      <w:proofErr w:type="gramStart"/>
      <w:r w:rsidR="003C2D82" w:rsidRPr="00AB5D1E">
        <w:rPr>
          <w:rFonts w:ascii="Cambria" w:hAnsi="Cambria" w:cstheme="minorHAnsi"/>
          <w:sz w:val="22"/>
          <w:szCs w:val="22"/>
        </w:rPr>
        <w:t>BENEFICIÁRIO(</w:t>
      </w:r>
      <w:proofErr w:type="gramEnd"/>
      <w:r w:rsidR="003C2D82" w:rsidRPr="00AB5D1E">
        <w:rPr>
          <w:rFonts w:ascii="Cambria" w:hAnsi="Cambria" w:cstheme="minorHAnsi"/>
          <w:sz w:val="22"/>
          <w:szCs w:val="22"/>
        </w:rPr>
        <w:t>A)  concorda em não coletar, usar, divulgar ou processar dados pessoais de titulares dos dados em violação à LGPD ou sem o consentimento explícito dos titulares de tais dados, sob pena de responsabilização.</w:t>
      </w:r>
    </w:p>
    <w:p w:rsidR="003C2D82" w:rsidRPr="00AB5D1E" w:rsidRDefault="000C67B6" w:rsidP="003C2D82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sz w:val="22"/>
          <w:szCs w:val="22"/>
        </w:rPr>
        <w:t>7.4</w:t>
      </w:r>
      <w:r w:rsidR="00051D76" w:rsidRPr="00AB5D1E">
        <w:rPr>
          <w:rFonts w:ascii="Cambria" w:hAnsi="Cambria" w:cstheme="minorHAnsi"/>
          <w:sz w:val="22"/>
          <w:szCs w:val="22"/>
        </w:rPr>
        <w:t xml:space="preserve"> </w:t>
      </w:r>
      <w:r w:rsidR="003C2D82" w:rsidRPr="00AB5D1E">
        <w:rPr>
          <w:rFonts w:ascii="Cambria" w:hAnsi="Cambria" w:cstheme="minorHAnsi"/>
          <w:sz w:val="22"/>
          <w:szCs w:val="22"/>
        </w:rPr>
        <w:t xml:space="preserve">O (a) BENEFICIÁRIO (A)  reconhece que a violação das disposições da LGPD pode resultar em sanções civis, administrativas ou criminais, e concorda, ainda, assume, desde já, responsabilizar-se, </w:t>
      </w:r>
      <w:r w:rsidR="003C2D82" w:rsidRPr="00AB5D1E">
        <w:rPr>
          <w:rFonts w:ascii="Cambria" w:hAnsi="Cambria" w:cstheme="minorHAnsi"/>
          <w:sz w:val="22"/>
          <w:szCs w:val="22"/>
        </w:rPr>
        <w:lastRenderedPageBreak/>
        <w:t>EXCLUSIVAMENTE, em caso de comprovada culpa ou dolo decorrentes de sua atuação junto à Equipe Técnico-executiva do Projeto, e, consequentemente, a isentar a Instituição de Ensino, bem como a Fundação de Apoio, de quaisquer responsabilidades decorrentes da violação das disposições da LGPD quando por si diretamente perpetradas ou por si facilitadas para a viabilização de tal perpetração por parte de terceiros.</w:t>
      </w:r>
    </w:p>
    <w:p w:rsidR="003C2D82" w:rsidRPr="00AB5D1E" w:rsidRDefault="003C2D82" w:rsidP="003C2D82">
      <w:pPr>
        <w:pStyle w:val="Normal1"/>
        <w:ind w:left="-284" w:right="-142"/>
        <w:jc w:val="both"/>
        <w:rPr>
          <w:rFonts w:ascii="Cambria" w:hAnsi="Cambria" w:cstheme="minorHAnsi"/>
          <w:sz w:val="22"/>
          <w:szCs w:val="22"/>
        </w:rPr>
      </w:pPr>
      <w:r w:rsidRPr="00AB5D1E">
        <w:rPr>
          <w:rFonts w:ascii="Cambria" w:hAnsi="Cambria" w:cstheme="minorHAnsi"/>
          <w:b/>
          <w:bCs/>
          <w:color w:val="1C1C1C"/>
          <w:sz w:val="22"/>
          <w:szCs w:val="22"/>
        </w:rPr>
        <w:t xml:space="preserve">8.  </w:t>
      </w:r>
      <w:proofErr w:type="gramStart"/>
      <w:r w:rsidRPr="00AB5D1E">
        <w:rPr>
          <w:rFonts w:ascii="Cambria" w:hAnsi="Cambria" w:cstheme="minorHAnsi"/>
          <w:sz w:val="22"/>
          <w:szCs w:val="22"/>
        </w:rPr>
        <w:t>O(</w:t>
      </w:r>
      <w:proofErr w:type="gramEnd"/>
      <w:r w:rsidRPr="00AB5D1E">
        <w:rPr>
          <w:rFonts w:ascii="Cambria" w:hAnsi="Cambria" w:cstheme="minorHAnsi"/>
          <w:sz w:val="22"/>
          <w:szCs w:val="22"/>
        </w:rPr>
        <w:t xml:space="preserve">A) Bolsista declara expressamente conhecer e concordar para todos os efeitos de lei, com as normas gerais para concessão de bolsas, fixadas pelo Decreto nº 7.423/2010, Lei n° 8.958/1994 e Lei nº 10.973/04, assumindo o compromisso de cumpri-las, dedicando-se, </w:t>
      </w:r>
      <w:r w:rsidRPr="00AB5D1E">
        <w:rPr>
          <w:rFonts w:ascii="Cambria" w:hAnsi="Cambria" w:cstheme="minorHAnsi"/>
          <w:b/>
          <w:sz w:val="22"/>
          <w:szCs w:val="22"/>
        </w:rPr>
        <w:t>EXCLUSIVAMENTE</w:t>
      </w:r>
      <w:r w:rsidRPr="00AB5D1E">
        <w:rPr>
          <w:rFonts w:ascii="Cambria" w:hAnsi="Cambria" w:cstheme="minorHAnsi"/>
          <w:sz w:val="22"/>
          <w:szCs w:val="22"/>
        </w:rPr>
        <w:t>,</w:t>
      </w:r>
      <w:r w:rsidRPr="00AB5D1E">
        <w:rPr>
          <w:rFonts w:ascii="Cambria" w:hAnsi="Cambria" w:cstheme="minorHAnsi"/>
          <w:b/>
          <w:sz w:val="22"/>
          <w:szCs w:val="22"/>
        </w:rPr>
        <w:t xml:space="preserve"> </w:t>
      </w:r>
      <w:r w:rsidRPr="00AB5D1E">
        <w:rPr>
          <w:rFonts w:ascii="Cambria" w:hAnsi="Cambria" w:cstheme="minorHAnsi"/>
          <w:sz w:val="22"/>
          <w:szCs w:val="22"/>
        </w:rPr>
        <w:t xml:space="preserve">às atividades de ensino, pesquisa, extensão e inovação, conforme o caso. </w:t>
      </w:r>
    </w:p>
    <w:p w:rsidR="003C2D82" w:rsidRPr="00AB5D1E" w:rsidRDefault="003C2D82" w:rsidP="003C2D82">
      <w:pPr>
        <w:pStyle w:val="Normal1"/>
        <w:ind w:left="-284" w:right="-142"/>
        <w:jc w:val="both"/>
        <w:rPr>
          <w:rFonts w:ascii="Cambria" w:hAnsi="Cambria" w:cstheme="minorHAnsi"/>
          <w:sz w:val="22"/>
          <w:szCs w:val="22"/>
        </w:rPr>
      </w:pPr>
    </w:p>
    <w:p w:rsidR="003C2D82" w:rsidRPr="00AB5D1E" w:rsidRDefault="003C2D82" w:rsidP="003C2D82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b/>
          <w:bCs/>
          <w:color w:val="1C1C1C"/>
          <w:sz w:val="22"/>
          <w:szCs w:val="22"/>
        </w:rPr>
        <w:t xml:space="preserve">9. </w:t>
      </w:r>
      <w:proofErr w:type="gramStart"/>
      <w:r w:rsidRPr="00AB5D1E">
        <w:rPr>
          <w:rFonts w:ascii="Cambria" w:hAnsi="Cambria" w:cstheme="minorHAnsi"/>
          <w:b/>
          <w:bCs/>
          <w:color w:val="1C1C1C"/>
          <w:sz w:val="22"/>
          <w:szCs w:val="22"/>
        </w:rPr>
        <w:t xml:space="preserve">  </w:t>
      </w:r>
      <w:r w:rsidRPr="00AB5D1E">
        <w:rPr>
          <w:rFonts w:ascii="Cambria" w:hAnsi="Cambria" w:cstheme="minorHAnsi"/>
          <w:color w:val="1C1C1C"/>
          <w:sz w:val="22"/>
          <w:szCs w:val="22"/>
        </w:rPr>
        <w:t>As</w:t>
      </w:r>
      <w:proofErr w:type="gramEnd"/>
      <w:r w:rsidRPr="00AB5D1E">
        <w:rPr>
          <w:rFonts w:ascii="Cambria" w:hAnsi="Cambria" w:cstheme="minorHAnsi"/>
          <w:color w:val="1C1C1C"/>
          <w:sz w:val="22"/>
          <w:szCs w:val="22"/>
        </w:rPr>
        <w:t xml:space="preserve"> PARTES elegem o Foro da Comarca de São Luís/MA para dirimir quaisquer dúvidas oriundas do presente instrumento que não puderem ser dirimidas administrativa e amigavelmente, renunciando, expressamente, a qualquer outro, por mais privilegiado que seja.</w:t>
      </w:r>
    </w:p>
    <w:p w:rsidR="00D275EF" w:rsidRPr="00AB5D1E" w:rsidRDefault="00D275EF" w:rsidP="003C2D82">
      <w:pPr>
        <w:tabs>
          <w:tab w:val="left" w:pos="0"/>
        </w:tabs>
        <w:spacing w:after="240"/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             E, por estarem assim de inteiro e comum acordo, assinam este instrumento em 03 (três) vias de igual teor e forma, para um só efeito, na presença das testemunhas.</w:t>
      </w: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 xml:space="preserve">São Luís – MA, </w:t>
      </w:r>
      <w:r w:rsidR="00051D76" w:rsidRPr="00AB5D1E">
        <w:rPr>
          <w:rFonts w:ascii="Cambria" w:hAnsi="Cambria" w:cstheme="minorHAnsi"/>
          <w:color w:val="1C1C1C"/>
          <w:sz w:val="22"/>
          <w:szCs w:val="22"/>
        </w:rPr>
        <w:t xml:space="preserve">data da última assinatura no sistema. </w:t>
      </w:r>
    </w:p>
    <w:p w:rsidR="00D275EF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9D2F58" w:rsidRDefault="009D2F58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9D2F58" w:rsidRPr="00AB5D1E" w:rsidRDefault="009D2F58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D275EF" w:rsidRPr="00AB5D1E" w:rsidRDefault="00D275EF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>Fundação Sousândrade de Apoio ao Desenvolvimento da UFMA.</w:t>
      </w:r>
    </w:p>
    <w:p w:rsidR="00D275EF" w:rsidRPr="00AB5D1E" w:rsidRDefault="00D275EF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i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>Concedente</w:t>
      </w:r>
    </w:p>
    <w:p w:rsidR="005B2883" w:rsidRPr="00AB5D1E" w:rsidRDefault="005B2883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i/>
          <w:color w:val="1C1C1C"/>
          <w:sz w:val="22"/>
          <w:szCs w:val="22"/>
        </w:rPr>
      </w:pPr>
    </w:p>
    <w:p w:rsidR="005B2883" w:rsidRDefault="005B2883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i/>
          <w:color w:val="1C1C1C"/>
          <w:sz w:val="22"/>
          <w:szCs w:val="22"/>
        </w:rPr>
      </w:pPr>
    </w:p>
    <w:p w:rsidR="009D2F58" w:rsidRDefault="009D2F58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i/>
          <w:color w:val="1C1C1C"/>
          <w:sz w:val="22"/>
          <w:szCs w:val="22"/>
        </w:rPr>
      </w:pPr>
    </w:p>
    <w:p w:rsidR="009D2F58" w:rsidRPr="00AB5D1E" w:rsidRDefault="009D2F58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i/>
          <w:color w:val="1C1C1C"/>
          <w:sz w:val="22"/>
          <w:szCs w:val="22"/>
        </w:rPr>
      </w:pPr>
    </w:p>
    <w:p w:rsidR="005B2883" w:rsidRPr="00AB5D1E" w:rsidRDefault="005B2883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i/>
          <w:color w:val="1C1C1C"/>
          <w:sz w:val="22"/>
          <w:szCs w:val="22"/>
        </w:rPr>
      </w:pPr>
    </w:p>
    <w:p w:rsidR="00D275EF" w:rsidRPr="00AB5D1E" w:rsidRDefault="00D275EF" w:rsidP="009D2F58">
      <w:pPr>
        <w:tabs>
          <w:tab w:val="center" w:pos="2410"/>
          <w:tab w:val="center" w:pos="7371"/>
        </w:tabs>
        <w:ind w:left="-284" w:right="-142"/>
        <w:jc w:val="center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>Beneficiário</w:t>
      </w:r>
    </w:p>
    <w:p w:rsidR="004F2D7F" w:rsidRPr="00AB5D1E" w:rsidRDefault="004F2D7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9D2F58" w:rsidRDefault="009D2F58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9D2F58" w:rsidRDefault="009D2F58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>TESTEMUNHAS:</w:t>
      </w:r>
    </w:p>
    <w:p w:rsidR="00D275EF" w:rsidRPr="00AB5D1E" w:rsidRDefault="00D275EF" w:rsidP="00EB5592">
      <w:pPr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</w:p>
    <w:p w:rsidR="004F2D7F" w:rsidRPr="00AB5D1E" w:rsidRDefault="00D275EF" w:rsidP="00EB5592">
      <w:pPr>
        <w:tabs>
          <w:tab w:val="left" w:pos="4962"/>
        </w:tabs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>1. ______________________________________</w:t>
      </w:r>
      <w:r w:rsidR="004F2D7F" w:rsidRPr="00AB5D1E">
        <w:rPr>
          <w:rFonts w:ascii="Cambria" w:hAnsi="Cambria" w:cstheme="minorHAnsi"/>
          <w:color w:val="1C1C1C"/>
          <w:sz w:val="22"/>
          <w:szCs w:val="22"/>
        </w:rPr>
        <w:t xml:space="preserve">                                    2. ______________________________________</w:t>
      </w:r>
    </w:p>
    <w:p w:rsidR="00624CE3" w:rsidRPr="00AB5D1E" w:rsidRDefault="00D275EF" w:rsidP="00EB5592">
      <w:pPr>
        <w:tabs>
          <w:tab w:val="left" w:pos="4962"/>
        </w:tabs>
        <w:ind w:left="-284" w:right="-142"/>
        <w:jc w:val="both"/>
        <w:rPr>
          <w:rFonts w:ascii="Cambria" w:hAnsi="Cambria" w:cstheme="minorHAnsi"/>
          <w:color w:val="1C1C1C"/>
          <w:sz w:val="22"/>
          <w:szCs w:val="22"/>
        </w:rPr>
      </w:pPr>
      <w:r w:rsidRPr="00AB5D1E">
        <w:rPr>
          <w:rFonts w:ascii="Cambria" w:hAnsi="Cambria" w:cstheme="minorHAnsi"/>
          <w:color w:val="1C1C1C"/>
          <w:sz w:val="22"/>
          <w:szCs w:val="22"/>
        </w:rPr>
        <w:t>CPF n.º:</w:t>
      </w:r>
      <w:r w:rsidR="004F2D7F" w:rsidRPr="00AB5D1E">
        <w:rPr>
          <w:rFonts w:ascii="Cambria" w:hAnsi="Cambria" w:cstheme="minorHAnsi"/>
          <w:color w:val="1C1C1C"/>
          <w:sz w:val="22"/>
          <w:szCs w:val="22"/>
        </w:rPr>
        <w:t xml:space="preserve">                                                                                          CPF n.º:</w:t>
      </w:r>
    </w:p>
    <w:sectPr w:rsidR="00624CE3" w:rsidRPr="00AB5D1E" w:rsidSect="00D275EF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75" w:rsidRDefault="008A5875" w:rsidP="006F0725">
      <w:r>
        <w:separator/>
      </w:r>
    </w:p>
  </w:endnote>
  <w:endnote w:type="continuationSeparator" w:id="0">
    <w:p w:rsidR="008A5875" w:rsidRDefault="008A5875" w:rsidP="006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25" w:rsidRDefault="006F0725" w:rsidP="006F0725">
    <w:pPr>
      <w:ind w:left="-851" w:right="-994"/>
      <w:jc w:val="center"/>
      <w:rPr>
        <w:rFonts w:ascii="Arial" w:hAnsi="Arial"/>
        <w:color w:val="0000FF"/>
        <w:spacing w:val="-8"/>
        <w:sz w:val="12"/>
      </w:rPr>
    </w:pPr>
    <w:r>
      <w:rPr>
        <w:rFonts w:ascii="Arial" w:hAnsi="Arial"/>
        <w:noProof/>
        <w:color w:val="0000FF"/>
        <w:spacing w:val="-8"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57150</wp:posOffset>
              </wp:positionV>
              <wp:extent cx="6853555" cy="635"/>
              <wp:effectExtent l="0" t="0" r="23495" b="374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DD526A1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pt,4.5pt" to="476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" o:allowincell="f" strokecolor="blue" strokeweight="2pt">
              <v:stroke startarrowwidth="narrow" startarrowlength="short" endarrowwidth="narrow" endarrowlength="short"/>
            </v:line>
          </w:pict>
        </mc:Fallback>
      </mc:AlternateContent>
    </w:r>
  </w:p>
  <w:p w:rsidR="006F0725" w:rsidRPr="0011120E" w:rsidRDefault="006F0725" w:rsidP="006F0725">
    <w:pPr>
      <w:ind w:left="-1276" w:right="-1135"/>
      <w:rPr>
        <w:rFonts w:ascii="Arial" w:hAnsi="Arial"/>
        <w:color w:val="0000FF"/>
        <w:spacing w:val="-8"/>
        <w:sz w:val="12"/>
      </w:rPr>
    </w:pPr>
    <w:proofErr w:type="gramStart"/>
    <w:r>
      <w:rPr>
        <w:rFonts w:ascii="Arial" w:hAnsi="Arial"/>
        <w:color w:val="0000FF"/>
        <w:spacing w:val="-8"/>
        <w:sz w:val="12"/>
      </w:rPr>
      <w:t>Rua  das</w:t>
    </w:r>
    <w:proofErr w:type="gramEnd"/>
    <w:r>
      <w:rPr>
        <w:rFonts w:ascii="Arial" w:hAnsi="Arial"/>
        <w:color w:val="0000FF"/>
        <w:spacing w:val="-8"/>
        <w:sz w:val="12"/>
      </w:rPr>
      <w:t xml:space="preserve"> Juçaras, 28,, Q/44, </w:t>
    </w:r>
    <w:r w:rsidRPr="00A1285E">
      <w:rPr>
        <w:rFonts w:ascii="Arial" w:hAnsi="Arial"/>
        <w:color w:val="0000FF"/>
        <w:spacing w:val="-8"/>
        <w:sz w:val="12"/>
      </w:rPr>
      <w:t xml:space="preserve">Renascença I, -  Fone(098) </w:t>
    </w:r>
    <w:r>
      <w:rPr>
        <w:rFonts w:ascii="Arial" w:hAnsi="Arial"/>
        <w:color w:val="0000FF"/>
        <w:spacing w:val="-8"/>
        <w:sz w:val="12"/>
      </w:rPr>
      <w:t>4009-1000</w:t>
    </w:r>
    <w:r w:rsidRPr="00A1285E">
      <w:rPr>
        <w:rFonts w:ascii="Arial" w:hAnsi="Arial"/>
        <w:color w:val="0000FF"/>
        <w:spacing w:val="-8"/>
        <w:sz w:val="12"/>
      </w:rPr>
      <w:t xml:space="preserve"> - Fax(098) </w:t>
    </w:r>
    <w:r>
      <w:rPr>
        <w:rFonts w:ascii="Arial" w:hAnsi="Arial"/>
        <w:color w:val="0000FF"/>
        <w:spacing w:val="-8"/>
        <w:sz w:val="12"/>
      </w:rPr>
      <w:t>4009-1005</w:t>
    </w:r>
    <w:r w:rsidRPr="00A1285E">
      <w:rPr>
        <w:rFonts w:ascii="Arial" w:hAnsi="Arial"/>
        <w:color w:val="0000FF"/>
        <w:spacing w:val="-8"/>
        <w:sz w:val="12"/>
      </w:rPr>
      <w:t xml:space="preserve"> - E-mail  -  fsadu@fsadu.org.br - CGC(MF) 07.060.718/0001-12 - Insc. Estadual 12.096.429-5 - Cx. Postal 714 - -  CEP 65.075-230 - São </w:t>
    </w:r>
    <w:proofErr w:type="spellStart"/>
    <w:r w:rsidRPr="00A1285E">
      <w:rPr>
        <w:rFonts w:ascii="Arial" w:hAnsi="Arial"/>
        <w:color w:val="0000FF"/>
        <w:spacing w:val="-8"/>
        <w:sz w:val="12"/>
      </w:rPr>
      <w:t>Luís-MA</w:t>
    </w:r>
    <w:proofErr w:type="spellEnd"/>
    <w:r w:rsidRPr="00A1285E">
      <w:rPr>
        <w:rFonts w:ascii="Arial" w:hAnsi="Arial"/>
        <w:color w:val="0000FF"/>
        <w:spacing w:val="-8"/>
        <w:sz w:val="12"/>
      </w:rPr>
      <w:t xml:space="preserve"> </w:t>
    </w:r>
  </w:p>
  <w:p w:rsidR="006F0725" w:rsidRDefault="006F0725" w:rsidP="006F0725">
    <w:pPr>
      <w:pStyle w:val="Rodap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75" w:rsidRDefault="008A5875" w:rsidP="006F0725">
      <w:r>
        <w:separator/>
      </w:r>
    </w:p>
  </w:footnote>
  <w:footnote w:type="continuationSeparator" w:id="0">
    <w:p w:rsidR="008A5875" w:rsidRDefault="008A5875" w:rsidP="006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25" w:rsidRDefault="006F072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407671</wp:posOffset>
              </wp:positionV>
              <wp:extent cx="6739255" cy="0"/>
              <wp:effectExtent l="0" t="0" r="2349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92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F93536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32.1pt" to="476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" o:allowincell="f" strokecolor="blue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702EC6" wp14:editId="6DBF4967">
          <wp:simplePos x="0" y="0"/>
          <wp:positionH relativeFrom="margin">
            <wp:posOffset>-657225</wp:posOffset>
          </wp:positionH>
          <wp:positionV relativeFrom="paragraph">
            <wp:posOffset>-219710</wp:posOffset>
          </wp:positionV>
          <wp:extent cx="2171700" cy="561975"/>
          <wp:effectExtent l="0" t="0" r="0" b="9525"/>
          <wp:wrapTopAndBottom/>
          <wp:docPr id="10" name="Imagem 10" descr="FSADU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SADU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CFF"/>
    <w:multiLevelType w:val="multilevel"/>
    <w:tmpl w:val="BB565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589"/>
    <w:multiLevelType w:val="multilevel"/>
    <w:tmpl w:val="088AF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9DD5492"/>
    <w:multiLevelType w:val="multilevel"/>
    <w:tmpl w:val="D2B2A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ascii="Cambria" w:eastAsia="Times New Roman" w:hAnsi="Cambria" w:cs="Times New Roman" w:hint="default"/>
        <w:b/>
        <w:color w:val="1C1C1C"/>
        <w:sz w:val="22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ascii="Cambria" w:eastAsia="Times New Roman" w:hAnsi="Cambria" w:cs="Times New Roman" w:hint="default"/>
        <w:color w:val="1C1C1C"/>
        <w:sz w:val="22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ascii="Cambria" w:eastAsia="Times New Roman" w:hAnsi="Cambria" w:cs="Times New Roman" w:hint="default"/>
        <w:color w:val="1C1C1C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eastAsia="Times New Roman" w:hAnsi="Cambria" w:cs="Times New Roman" w:hint="default"/>
        <w:color w:val="1C1C1C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mbria" w:eastAsia="Times New Roman" w:hAnsi="Cambria" w:cs="Times New Roman" w:hint="default"/>
        <w:color w:val="1C1C1C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eastAsia="Times New Roman" w:hAnsi="Cambria" w:cs="Times New Roman" w:hint="default"/>
        <w:color w:val="1C1C1C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mbria" w:eastAsia="Times New Roman" w:hAnsi="Cambria" w:cs="Times New Roman" w:hint="default"/>
        <w:color w:val="1C1C1C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eastAsia="Times New Roman" w:hAnsi="Cambria" w:cs="Times New Roman" w:hint="default"/>
        <w:color w:val="1C1C1C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5"/>
    <w:rsid w:val="00051D76"/>
    <w:rsid w:val="000A6BEA"/>
    <w:rsid w:val="000C67B6"/>
    <w:rsid w:val="000E20B1"/>
    <w:rsid w:val="000F035F"/>
    <w:rsid w:val="001708FF"/>
    <w:rsid w:val="001A1A78"/>
    <w:rsid w:val="001D5D52"/>
    <w:rsid w:val="00245D5D"/>
    <w:rsid w:val="00256748"/>
    <w:rsid w:val="00260479"/>
    <w:rsid w:val="0029521B"/>
    <w:rsid w:val="00331F81"/>
    <w:rsid w:val="00343565"/>
    <w:rsid w:val="00396795"/>
    <w:rsid w:val="003A037E"/>
    <w:rsid w:val="003C2D82"/>
    <w:rsid w:val="00425485"/>
    <w:rsid w:val="00481D22"/>
    <w:rsid w:val="004961F8"/>
    <w:rsid w:val="00497DA0"/>
    <w:rsid w:val="004B2037"/>
    <w:rsid w:val="004B778D"/>
    <w:rsid w:val="004F2D7F"/>
    <w:rsid w:val="005777F6"/>
    <w:rsid w:val="005B16A0"/>
    <w:rsid w:val="005B2883"/>
    <w:rsid w:val="005C3238"/>
    <w:rsid w:val="005D0AB8"/>
    <w:rsid w:val="005F28F5"/>
    <w:rsid w:val="006226D2"/>
    <w:rsid w:val="00624CE3"/>
    <w:rsid w:val="0063795D"/>
    <w:rsid w:val="006424AA"/>
    <w:rsid w:val="00650573"/>
    <w:rsid w:val="00667476"/>
    <w:rsid w:val="006B499C"/>
    <w:rsid w:val="006D445B"/>
    <w:rsid w:val="006F0725"/>
    <w:rsid w:val="007B09BC"/>
    <w:rsid w:val="007C4320"/>
    <w:rsid w:val="008A5875"/>
    <w:rsid w:val="009331FF"/>
    <w:rsid w:val="00945C04"/>
    <w:rsid w:val="009663DA"/>
    <w:rsid w:val="00970CA1"/>
    <w:rsid w:val="009771BF"/>
    <w:rsid w:val="00986DFC"/>
    <w:rsid w:val="00991488"/>
    <w:rsid w:val="009C4CA1"/>
    <w:rsid w:val="009D2F58"/>
    <w:rsid w:val="009F0147"/>
    <w:rsid w:val="00A530D8"/>
    <w:rsid w:val="00A914FB"/>
    <w:rsid w:val="00A93A33"/>
    <w:rsid w:val="00AA671C"/>
    <w:rsid w:val="00AB5D1E"/>
    <w:rsid w:val="00AD311A"/>
    <w:rsid w:val="00AF3B26"/>
    <w:rsid w:val="00B04772"/>
    <w:rsid w:val="00B74185"/>
    <w:rsid w:val="00BC7A25"/>
    <w:rsid w:val="00BF0A9B"/>
    <w:rsid w:val="00C70B39"/>
    <w:rsid w:val="00C82877"/>
    <w:rsid w:val="00CA6E02"/>
    <w:rsid w:val="00CB228A"/>
    <w:rsid w:val="00CC16B4"/>
    <w:rsid w:val="00D2300D"/>
    <w:rsid w:val="00D255B9"/>
    <w:rsid w:val="00D275EF"/>
    <w:rsid w:val="00D31B21"/>
    <w:rsid w:val="00D363F6"/>
    <w:rsid w:val="00E62121"/>
    <w:rsid w:val="00E6614A"/>
    <w:rsid w:val="00EA18BD"/>
    <w:rsid w:val="00EB5592"/>
    <w:rsid w:val="00EB6726"/>
    <w:rsid w:val="00FD048E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19C19-F4C2-4DD7-AB3B-3605A7C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275EF"/>
    <w:pPr>
      <w:keepNext/>
      <w:jc w:val="both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25"/>
  </w:style>
  <w:style w:type="paragraph" w:styleId="Rodap">
    <w:name w:val="footer"/>
    <w:basedOn w:val="Normal"/>
    <w:link w:val="Rodap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25"/>
  </w:style>
  <w:style w:type="paragraph" w:customStyle="1" w:styleId="Normal1">
    <w:name w:val="Normal1"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275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275EF"/>
    <w:pPr>
      <w:jc w:val="both"/>
    </w:pPr>
    <w:rPr>
      <w:rFonts w:ascii="Arial" w:hAnsi="Arial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D275EF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31F8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F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JOANILDA</dc:creator>
  <cp:keywords/>
  <dc:description/>
  <cp:lastModifiedBy>JOANILDA</cp:lastModifiedBy>
  <cp:revision>7</cp:revision>
  <cp:lastPrinted>2023-03-08T13:46:00Z</cp:lastPrinted>
  <dcterms:created xsi:type="dcterms:W3CDTF">2023-04-12T13:31:00Z</dcterms:created>
  <dcterms:modified xsi:type="dcterms:W3CDTF">2023-04-17T12:53:00Z</dcterms:modified>
</cp:coreProperties>
</file>